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567" w:rsidRPr="00E51D7F" w:rsidRDefault="00F33567" w:rsidP="00E51D7F">
      <w:pPr>
        <w:spacing w:before="100" w:beforeAutospacing="1" w:after="100" w:afterAutospacing="1" w:line="240" w:lineRule="auto"/>
        <w:jc w:val="center"/>
        <w:outlineLvl w:val="0"/>
        <w:rPr>
          <w:rFonts w:ascii="Times New Roman" w:eastAsia="Times New Roman" w:hAnsi="Times New Roman" w:cs="Times New Roman"/>
          <w:b/>
          <w:bCs/>
          <w:kern w:val="36"/>
          <w:sz w:val="52"/>
          <w:szCs w:val="48"/>
          <w:lang w:eastAsia="fr-FR"/>
        </w:rPr>
      </w:pPr>
      <w:bookmarkStart w:id="0" w:name="_GoBack"/>
      <w:bookmarkEnd w:id="0"/>
      <w:r w:rsidRPr="00E51D7F">
        <w:rPr>
          <w:rFonts w:ascii="Times New Roman" w:eastAsia="Times New Roman" w:hAnsi="Times New Roman" w:cs="Times New Roman"/>
          <w:b/>
          <w:bCs/>
          <w:kern w:val="36"/>
          <w:sz w:val="52"/>
          <w:szCs w:val="48"/>
          <w:lang w:eastAsia="fr-FR"/>
        </w:rPr>
        <w:t>L'Infarctus du Myocarde</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Introduction</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L'infarctus du myocarde, plus communément appelé crise cardiaque, représente aujourd'hui l'une des principales causes de mortalité dans le monde. Selon les dernières données de l'Organisation Mondiale de la Santé (OMS) publiées en 2024, les maladies cardiovasculair</w:t>
      </w:r>
      <w:r w:rsidR="005A3D7E" w:rsidRPr="00E51D7F">
        <w:rPr>
          <w:rFonts w:ascii="Times New Roman" w:eastAsia="Times New Roman" w:hAnsi="Times New Roman" w:cs="Times New Roman"/>
          <w:sz w:val="28"/>
          <w:szCs w:val="24"/>
          <w:lang w:eastAsia="fr-FR"/>
        </w:rPr>
        <w:t>es, dont l'infarctus</w:t>
      </w:r>
      <w:r w:rsidRPr="00E51D7F">
        <w:rPr>
          <w:rFonts w:ascii="Times New Roman" w:eastAsia="Times New Roman" w:hAnsi="Times New Roman" w:cs="Times New Roman"/>
          <w:sz w:val="28"/>
          <w:szCs w:val="24"/>
          <w:lang w:eastAsia="fr-FR"/>
        </w:rPr>
        <w:t>, causent environ 17,9 millions de décès chaque année, soit près de 32% de la mortalité mondiale. Cette urgence médicale survient lorsque le muscle cardiaque ne reçoit plus suffisamment de sang et d'oxygène, ce qui provoque la mort progressive des cellules cardiaques. Comprendre cette maladie, ses signes d'alerte et les moyens de la prévenir peut littéralement sauver des vies.</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Qu'est-ce que l'infarctus du myocarde ?</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cœur est un muscle qui bat sans arrêt pour pomper le sang dans tout notre corps. Comme tous les muscles, il a besoin d'oxygène et de nutriments pour fonctionner correctement. Ces éléments vitaux arrivent au cœur par des vaisseaux sanguins appelés artères coronaires. L'infarctus se produit quand l'une de ces artères se bouche, généralement à cause d'un caillot de sang.</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Imaginez un tuyau d'arrosage qui alimente votre jardin. Si ce tuyau se bouche complètement, l'eau ne peut plus circuler et les plantes commencent à mourir par manque d'eau. C'est exactement ce qui se passe da</w:t>
      </w:r>
      <w:r w:rsidR="005A3D7E" w:rsidRPr="00E51D7F">
        <w:rPr>
          <w:rFonts w:ascii="Times New Roman" w:eastAsia="Times New Roman" w:hAnsi="Times New Roman" w:cs="Times New Roman"/>
          <w:sz w:val="28"/>
          <w:szCs w:val="24"/>
          <w:lang w:eastAsia="fr-FR"/>
        </w:rPr>
        <w:t>ns le cœur lors d'un infarctus,</w:t>
      </w:r>
      <w:r w:rsidRPr="00E51D7F">
        <w:rPr>
          <w:rFonts w:ascii="Times New Roman" w:eastAsia="Times New Roman" w:hAnsi="Times New Roman" w:cs="Times New Roman"/>
          <w:sz w:val="28"/>
          <w:szCs w:val="24"/>
          <w:lang w:eastAsia="fr-FR"/>
        </w:rPr>
        <w:t xml:space="preserve"> une partie du muscle cardiaque ne reçoit plus de sang et commence à mourir.</w:t>
      </w:r>
      <w:r w:rsidR="005A3D7E" w:rsidRPr="00E51D7F">
        <w:rPr>
          <w:rFonts w:ascii="Times New Roman" w:eastAsia="Times New Roman" w:hAnsi="Times New Roman" w:cs="Times New Roman"/>
          <w:sz w:val="28"/>
          <w:szCs w:val="24"/>
          <w:lang w:eastAsia="fr-FR"/>
        </w:rPr>
        <w:t xml:space="preserve"> Plus le blocage dure longtemps</w:t>
      </w:r>
      <w:r w:rsidR="00E51D7F">
        <w:rPr>
          <w:rFonts w:ascii="Times New Roman" w:eastAsia="Times New Roman" w:hAnsi="Times New Roman" w:cs="Times New Roman"/>
          <w:sz w:val="28"/>
          <w:szCs w:val="24"/>
          <w:lang w:eastAsia="fr-FR"/>
        </w:rPr>
        <w:t>,</w:t>
      </w:r>
      <w:r w:rsidRPr="00E51D7F">
        <w:rPr>
          <w:rFonts w:ascii="Times New Roman" w:eastAsia="Times New Roman" w:hAnsi="Times New Roman" w:cs="Times New Roman"/>
          <w:sz w:val="28"/>
          <w:szCs w:val="24"/>
          <w:lang w:eastAsia="fr-FR"/>
        </w:rPr>
        <w:t xml:space="preserve"> plus les dégâts sont importants et irréversibles.</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Les causes principales</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L'athérosclérose : l'ennemi silencieux</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La cause la plus fréquente de l'infarctus est l'athérosclérose, une maladie qui se développe sur plusieurs années, voire plusieurs décennies. Il s'agit d'une accumulation progressive de dépôts de graisse, de cholestérol et d'autres substances sur les parois internes des artères. Ces dépôts forment ce qu'on appelle des plaques d'athérome.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Avec le temps, ces plaques peuvent se fissurer ou se rompre. Quand cela arrive, le corps réagit en formant un caillot de sang pour "réparer" la fissure. Malheureusement, ce caillot peut bloquer complètement l'artère et empêcher le sang de circuler vers le muscle cardiaque. C'est à ce moment précis que l'infarctus se produit.</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facteurs de risque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L'OMS identifie plusieurs facteurs qui augmentent considérablement le risque de développer un infarctus :</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Les facteurs non modifiables :</w:t>
      </w:r>
    </w:p>
    <w:p w:rsidR="00F33567" w:rsidRPr="00E51D7F" w:rsidRDefault="00F33567" w:rsidP="00E51D7F">
      <w:pPr>
        <w:numPr>
          <w:ilvl w:val="0"/>
          <w:numId w:val="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lastRenderedPageBreak/>
        <w:t>L'âge : le risque augmente après 45 ans chez les hommes et après 55 ans chez les femmes</w:t>
      </w:r>
    </w:p>
    <w:p w:rsidR="00F33567" w:rsidRPr="00E51D7F" w:rsidRDefault="00F33567" w:rsidP="00E51D7F">
      <w:pPr>
        <w:numPr>
          <w:ilvl w:val="0"/>
          <w:numId w:val="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sexe : les hommes sont généralement plus touchés, bien que l'écart se réduise après la ménopause chez les femmes</w:t>
      </w:r>
    </w:p>
    <w:p w:rsidR="00F33567" w:rsidRPr="00E51D7F" w:rsidRDefault="00F33567" w:rsidP="00E51D7F">
      <w:pPr>
        <w:numPr>
          <w:ilvl w:val="0"/>
          <w:numId w:val="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Les antécédents familiaux : avoir des proches qui ont eu un infarctus augmente le risque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Les facteurs modifiables :</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tabagisme : fumer multiplie par deux à quatre le risque d'infarctus</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L'hypertension artérielle : une pression sanguine élevée abîme les artères</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diabète : un taux de sucre élevé dans le sang endommage les vaisseaux sanguins</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cholestérol élevé : trop de "mauvais" cholestérol favorise la formation de plaques</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L'obésité : un excès de poids sollicite davantage le cœur</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La sédentarité : le manque d'activité physique affaiblit le système cardiovasculaire</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stress chronique : il augmente la pression artérielle et favorise l'inflammation</w:t>
      </w:r>
    </w:p>
    <w:p w:rsidR="00F33567" w:rsidRPr="00E51D7F" w:rsidRDefault="00F33567" w:rsidP="00E51D7F">
      <w:pPr>
        <w:numPr>
          <w:ilvl w:val="0"/>
          <w:numId w:val="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alimentation déséquilibrée : trop de graisses saturées, de sel et de sucre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Selon les statistiques récentes de l'OMS, plus de 80% des décès par maladies cardiovasculaires pourraient être évités en agissant sur ces facteurs modifiables.</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Les symptômes à reconnaître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Reconnaître rapidement les signes d'un infarctus peut faire la différence entre la vie et</w:t>
      </w:r>
      <w:r w:rsidR="005A3D7E" w:rsidRPr="00E51D7F">
        <w:rPr>
          <w:rFonts w:ascii="Times New Roman" w:eastAsia="Times New Roman" w:hAnsi="Times New Roman" w:cs="Times New Roman"/>
          <w:sz w:val="28"/>
          <w:szCs w:val="24"/>
          <w:lang w:eastAsia="fr-FR"/>
        </w:rPr>
        <w:t xml:space="preserve"> la mort. Chaque minute compte,</w:t>
      </w:r>
      <w:r w:rsidRPr="00E51D7F">
        <w:rPr>
          <w:rFonts w:ascii="Times New Roman" w:eastAsia="Times New Roman" w:hAnsi="Times New Roman" w:cs="Times New Roman"/>
          <w:sz w:val="28"/>
          <w:szCs w:val="24"/>
          <w:lang w:eastAsia="fr-FR"/>
        </w:rPr>
        <w:t xml:space="preserve"> plus le trait</w:t>
      </w:r>
      <w:r w:rsidR="005A3D7E" w:rsidRPr="00E51D7F">
        <w:rPr>
          <w:rFonts w:ascii="Times New Roman" w:eastAsia="Times New Roman" w:hAnsi="Times New Roman" w:cs="Times New Roman"/>
          <w:sz w:val="28"/>
          <w:szCs w:val="24"/>
          <w:lang w:eastAsia="fr-FR"/>
        </w:rPr>
        <w:t>ement est administré rapidement</w:t>
      </w:r>
      <w:r w:rsidRPr="00E51D7F">
        <w:rPr>
          <w:rFonts w:ascii="Times New Roman" w:eastAsia="Times New Roman" w:hAnsi="Times New Roman" w:cs="Times New Roman"/>
          <w:sz w:val="28"/>
          <w:szCs w:val="24"/>
          <w:lang w:eastAsia="fr-FR"/>
        </w:rPr>
        <w:t xml:space="preserve"> moins les dégâts au muscle cardiaque seront importants.</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symptômes classiques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symptôme le plus caractéristique est une douleur intense dans la poitrine. Les personnes la décrivent souvent comme :</w:t>
      </w:r>
    </w:p>
    <w:p w:rsidR="00F33567" w:rsidRPr="00E51D7F" w:rsidRDefault="00F33567" w:rsidP="00E51D7F">
      <w:pPr>
        <w:numPr>
          <w:ilvl w:val="0"/>
          <w:numId w:val="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sensation d'oppression, comme si un poids lourd écrasait la poitrine</w:t>
      </w:r>
    </w:p>
    <w:p w:rsidR="00F33567" w:rsidRPr="00E51D7F" w:rsidRDefault="00F33567" w:rsidP="00E51D7F">
      <w:pPr>
        <w:numPr>
          <w:ilvl w:val="0"/>
          <w:numId w:val="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douleur en étau ou en serrement</w:t>
      </w:r>
    </w:p>
    <w:p w:rsidR="00F33567" w:rsidRPr="00E51D7F" w:rsidRDefault="00F33567" w:rsidP="00E51D7F">
      <w:pPr>
        <w:numPr>
          <w:ilvl w:val="0"/>
          <w:numId w:val="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sensation de brûlure intense</w:t>
      </w:r>
    </w:p>
    <w:p w:rsidR="00F33567" w:rsidRPr="00E51D7F" w:rsidRDefault="00F33567" w:rsidP="00E51D7F">
      <w:pPr>
        <w:numPr>
          <w:ilvl w:val="0"/>
          <w:numId w:val="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gêne qui dure généralement plus de 20 minutes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Cette douleur peut se propager vers d'autres parties du corps :</w:t>
      </w:r>
    </w:p>
    <w:p w:rsidR="00F33567" w:rsidRPr="00E51D7F" w:rsidRDefault="00F33567" w:rsidP="00E51D7F">
      <w:pPr>
        <w:numPr>
          <w:ilvl w:val="0"/>
          <w:numId w:val="5"/>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bras gauche (symptôme très fréquent)</w:t>
      </w:r>
    </w:p>
    <w:p w:rsidR="00F33567" w:rsidRPr="00E51D7F" w:rsidRDefault="00F33567" w:rsidP="00E51D7F">
      <w:pPr>
        <w:numPr>
          <w:ilvl w:val="0"/>
          <w:numId w:val="5"/>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Les deux bras</w:t>
      </w:r>
    </w:p>
    <w:p w:rsidR="00F33567" w:rsidRPr="00E51D7F" w:rsidRDefault="00F33567" w:rsidP="00E51D7F">
      <w:pPr>
        <w:numPr>
          <w:ilvl w:val="0"/>
          <w:numId w:val="5"/>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cou et la mâchoire</w:t>
      </w:r>
    </w:p>
    <w:p w:rsidR="00F33567" w:rsidRPr="00E51D7F" w:rsidRDefault="00AA30B1" w:rsidP="00E51D7F">
      <w:pPr>
        <w:numPr>
          <w:ilvl w:val="0"/>
          <w:numId w:val="5"/>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dos</w:t>
      </w:r>
      <w:r w:rsidR="00F33567" w:rsidRPr="00E51D7F">
        <w:rPr>
          <w:rFonts w:ascii="Times New Roman" w:eastAsia="Times New Roman" w:hAnsi="Times New Roman" w:cs="Times New Roman"/>
          <w:sz w:val="28"/>
          <w:szCs w:val="24"/>
          <w:lang w:eastAsia="fr-FR"/>
        </w:rPr>
        <w:t xml:space="preserve"> </w:t>
      </w:r>
      <w:r w:rsidRPr="00E51D7F">
        <w:rPr>
          <w:rFonts w:ascii="Times New Roman" w:eastAsia="Times New Roman" w:hAnsi="Times New Roman" w:cs="Times New Roman"/>
          <w:sz w:val="28"/>
          <w:szCs w:val="24"/>
          <w:lang w:eastAsia="fr-FR"/>
        </w:rPr>
        <w:t>(</w:t>
      </w:r>
      <w:r w:rsidR="00F33567" w:rsidRPr="00E51D7F">
        <w:rPr>
          <w:rFonts w:ascii="Times New Roman" w:eastAsia="Times New Roman" w:hAnsi="Times New Roman" w:cs="Times New Roman"/>
          <w:sz w:val="28"/>
          <w:szCs w:val="24"/>
          <w:lang w:eastAsia="fr-FR"/>
        </w:rPr>
        <w:t>entre les omoplates</w:t>
      </w:r>
      <w:r w:rsidRPr="00E51D7F">
        <w:rPr>
          <w:rFonts w:ascii="Times New Roman" w:eastAsia="Times New Roman" w:hAnsi="Times New Roman" w:cs="Times New Roman"/>
          <w:sz w:val="28"/>
          <w:szCs w:val="24"/>
          <w:lang w:eastAsia="fr-FR"/>
        </w:rPr>
        <w:t>)</w:t>
      </w:r>
    </w:p>
    <w:p w:rsidR="00F33567" w:rsidRPr="00E51D7F" w:rsidRDefault="00F33567" w:rsidP="00E51D7F">
      <w:pPr>
        <w:numPr>
          <w:ilvl w:val="0"/>
          <w:numId w:val="5"/>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L'estomac (ce qui peut faire penser à une indigestion)</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autres signes d'alerte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D'autres symptômes peuvent accompagner la douleur thoracique :</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 essoufflement important, même au repos</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sueurs froides et abondantes</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lastRenderedPageBreak/>
        <w:t>Des nausées ou des vomissements</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vertiges ou une sensation de faiblesse extrême</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anxiété intense, parfois une sensation de mort imminente</w:t>
      </w:r>
    </w:p>
    <w:p w:rsidR="00F33567" w:rsidRPr="00E51D7F" w:rsidRDefault="00F33567" w:rsidP="00E51D7F">
      <w:pPr>
        <w:numPr>
          <w:ilvl w:val="0"/>
          <w:numId w:val="6"/>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 teint pâle ou grisâtre</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Attention aux symptômes atypiques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Il est crucial de savoir que l'infarctus ne se présente pas toujours de façon</w:t>
      </w:r>
      <w:r w:rsidR="00AA30B1" w:rsidRPr="00E51D7F">
        <w:rPr>
          <w:rFonts w:ascii="Times New Roman" w:eastAsia="Times New Roman" w:hAnsi="Times New Roman" w:cs="Times New Roman"/>
          <w:sz w:val="28"/>
          <w:szCs w:val="24"/>
          <w:lang w:eastAsia="fr-FR"/>
        </w:rPr>
        <w:t xml:space="preserve"> classique. Certaines personnes</w:t>
      </w:r>
      <w:r w:rsidRPr="00E51D7F">
        <w:rPr>
          <w:rFonts w:ascii="Times New Roman" w:eastAsia="Times New Roman" w:hAnsi="Times New Roman" w:cs="Times New Roman"/>
          <w:sz w:val="28"/>
          <w:szCs w:val="24"/>
          <w:lang w:eastAsia="fr-FR"/>
        </w:rPr>
        <w:t xml:space="preserve"> notamment les femmes, les personnes âgées et</w:t>
      </w:r>
      <w:r w:rsidR="00AA30B1" w:rsidRPr="00E51D7F">
        <w:rPr>
          <w:rFonts w:ascii="Times New Roman" w:eastAsia="Times New Roman" w:hAnsi="Times New Roman" w:cs="Times New Roman"/>
          <w:sz w:val="28"/>
          <w:szCs w:val="24"/>
          <w:lang w:eastAsia="fr-FR"/>
        </w:rPr>
        <w:t xml:space="preserve"> les diabétiques</w:t>
      </w:r>
      <w:r w:rsidRPr="00E51D7F">
        <w:rPr>
          <w:rFonts w:ascii="Times New Roman" w:eastAsia="Times New Roman" w:hAnsi="Times New Roman" w:cs="Times New Roman"/>
          <w:sz w:val="28"/>
          <w:szCs w:val="24"/>
          <w:lang w:eastAsia="fr-FR"/>
        </w:rPr>
        <w:t xml:space="preserve"> peuvent présenter des symptômes différents ou moins marqués :</w:t>
      </w:r>
    </w:p>
    <w:p w:rsidR="00F33567" w:rsidRPr="00E51D7F" w:rsidRDefault="00F33567" w:rsidP="00E51D7F">
      <w:pPr>
        <w:numPr>
          <w:ilvl w:val="0"/>
          <w:numId w:val="7"/>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fatigue inhabituelle et inexpliquée</w:t>
      </w:r>
    </w:p>
    <w:p w:rsidR="00F33567" w:rsidRPr="00E51D7F" w:rsidRDefault="00F33567" w:rsidP="00E51D7F">
      <w:pPr>
        <w:numPr>
          <w:ilvl w:val="0"/>
          <w:numId w:val="7"/>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douleurs dans le haut du ventre</w:t>
      </w:r>
    </w:p>
    <w:p w:rsidR="00F33567" w:rsidRPr="00E51D7F" w:rsidRDefault="00F33567" w:rsidP="00E51D7F">
      <w:pPr>
        <w:numPr>
          <w:ilvl w:val="0"/>
          <w:numId w:val="7"/>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troubles digestifs persistants</w:t>
      </w:r>
    </w:p>
    <w:p w:rsidR="00F33567" w:rsidRPr="00E51D7F" w:rsidRDefault="00F33567" w:rsidP="00E51D7F">
      <w:pPr>
        <w:numPr>
          <w:ilvl w:val="0"/>
          <w:numId w:val="7"/>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 simple essoufflement sans douleur</w:t>
      </w:r>
    </w:p>
    <w:p w:rsidR="00F33567" w:rsidRPr="00E51D7F" w:rsidRDefault="00F33567" w:rsidP="00E51D7F">
      <w:pPr>
        <w:numPr>
          <w:ilvl w:val="0"/>
          <w:numId w:val="7"/>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Une anxiété ou une agitation sans cause apparente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L'OMS rappelle que chez les femmes, les symptômes sont souvent plus subtils et peuvent être confondus avec d'autres problèmes de santé, ce qui retarde malheureusement le diagnostic et le traitement.</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Que faire en cas de symptômes ?</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La règle d'or : appeler immédiatement les secours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Face à des symptômes évocateurs d'un infarctus, il faut agir vite :</w:t>
      </w:r>
    </w:p>
    <w:p w:rsidR="00AA30B1"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 xml:space="preserve">Appeler immédiatement le numéro d'urgence de votre pays </w:t>
      </w:r>
    </w:p>
    <w:p w:rsidR="00F33567"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Décrire clairement les symptômes</w:t>
      </w:r>
    </w:p>
    <w:p w:rsidR="00F33567"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Ne pa</w:t>
      </w:r>
      <w:r w:rsidR="00AA30B1" w:rsidRPr="00E51D7F">
        <w:rPr>
          <w:rFonts w:ascii="Times New Roman" w:eastAsia="Times New Roman" w:hAnsi="Times New Roman" w:cs="Times New Roman"/>
          <w:sz w:val="28"/>
          <w:szCs w:val="24"/>
          <w:lang w:eastAsia="fr-FR"/>
        </w:rPr>
        <w:t>s conduire soi-même pour aller à</w:t>
      </w:r>
      <w:r w:rsidRPr="00E51D7F">
        <w:rPr>
          <w:rFonts w:ascii="Times New Roman" w:eastAsia="Times New Roman" w:hAnsi="Times New Roman" w:cs="Times New Roman"/>
          <w:sz w:val="28"/>
          <w:szCs w:val="24"/>
          <w:lang w:eastAsia="fr-FR"/>
        </w:rPr>
        <w:t xml:space="preserve"> l'hôpital</w:t>
      </w:r>
    </w:p>
    <w:p w:rsidR="00F33567"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S'asseoir ou s'allonger en attendant les secours</w:t>
      </w:r>
    </w:p>
    <w:p w:rsidR="00F33567"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Si possible, mâcher une aspirine (si on n'y est pas allergique)</w:t>
      </w:r>
    </w:p>
    <w:p w:rsidR="00F33567" w:rsidRPr="00E51D7F" w:rsidRDefault="00F33567" w:rsidP="00E51D7F">
      <w:pPr>
        <w:numPr>
          <w:ilvl w:val="0"/>
          <w:numId w:val="8"/>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Rester calme et rassurer la personne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dicton médical dit : "Le temps, c'est du muscle cardiaque". En effet, la fenêtre thérapeutique optimale se situe dans les premières heures suivant le début des symptômes. Un traitement administré dans les 90 premières minutes peut sauver une grande partie du muscle cardiaque.</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Le diagnostic et les traitements</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examens médicaux</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À l'arrivée à l'hôpital, plusieurs examens sont réalisés rapidement :</w:t>
      </w:r>
    </w:p>
    <w:p w:rsidR="00F33567" w:rsidRPr="00E51D7F" w:rsidRDefault="00F33567" w:rsidP="00E51D7F">
      <w:pPr>
        <w:numPr>
          <w:ilvl w:val="0"/>
          <w:numId w:val="9"/>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Un électrocardiogramme (ECG) qui enregistre l'activité électrique du cœur</w:t>
      </w:r>
    </w:p>
    <w:p w:rsidR="00F33567" w:rsidRPr="00E51D7F" w:rsidRDefault="00F33567" w:rsidP="00E51D7F">
      <w:pPr>
        <w:numPr>
          <w:ilvl w:val="0"/>
          <w:numId w:val="9"/>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analyses de sang pour détecter des marqueurs spécifiques libérés lors de la destruction du muscle cardiaque</w:t>
      </w:r>
    </w:p>
    <w:p w:rsidR="00F33567" w:rsidRPr="00E51D7F" w:rsidRDefault="00F33567" w:rsidP="00E51D7F">
      <w:pPr>
        <w:numPr>
          <w:ilvl w:val="0"/>
          <w:numId w:val="9"/>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lastRenderedPageBreak/>
        <w:t>Éventuellement une échographie cardiaque ou une coronarographie (radiographie des artères du cœur)</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traitements d'urgence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traitement vise à rétablir la circulation sanguine le plus rapidement possible :</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La thrombolyse :</w:t>
      </w:r>
      <w:r w:rsidRPr="00E51D7F">
        <w:rPr>
          <w:rFonts w:ascii="Times New Roman" w:eastAsia="Times New Roman" w:hAnsi="Times New Roman" w:cs="Times New Roman"/>
          <w:sz w:val="28"/>
          <w:szCs w:val="24"/>
          <w:lang w:eastAsia="fr-FR"/>
        </w:rPr>
        <w:t xml:space="preserve"> administration de médicaments qui dissolvent le caillot sanguin.</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L'angioplastie :</w:t>
      </w:r>
      <w:r w:rsidRPr="00E51D7F">
        <w:rPr>
          <w:rFonts w:ascii="Times New Roman" w:eastAsia="Times New Roman" w:hAnsi="Times New Roman" w:cs="Times New Roman"/>
          <w:sz w:val="28"/>
          <w:szCs w:val="24"/>
          <w:lang w:eastAsia="fr-FR"/>
        </w:rPr>
        <w:t xml:space="preserve"> une intervention où un petit ballon est introduit dans l'artère bouchée pour la dilater. Souvent, un petit ressort métallique appelé stent est placé pour maintenir l'artère ouverte.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bCs/>
          <w:sz w:val="28"/>
          <w:szCs w:val="24"/>
          <w:lang w:eastAsia="fr-FR"/>
        </w:rPr>
        <w:t>Le pontage coronarien :</w:t>
      </w:r>
      <w:r w:rsidRPr="00E51D7F">
        <w:rPr>
          <w:rFonts w:ascii="Times New Roman" w:eastAsia="Times New Roman" w:hAnsi="Times New Roman" w:cs="Times New Roman"/>
          <w:sz w:val="28"/>
          <w:szCs w:val="24"/>
          <w:lang w:eastAsia="fr-FR"/>
        </w:rPr>
        <w:t xml:space="preserve"> dans certains cas, une opération chirurgicale est nécessaire pour créer un nouveau chemin pour le sang, en contournant l'artère bouchée.</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Les traitements à long terme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Après un infarctus, un traitement médicamenteux à vie est généralement prescrit :</w:t>
      </w:r>
    </w:p>
    <w:p w:rsidR="00F33567" w:rsidRPr="00E51D7F" w:rsidRDefault="00F33567" w:rsidP="00E51D7F">
      <w:pPr>
        <w:numPr>
          <w:ilvl w:val="0"/>
          <w:numId w:val="10"/>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antiagrégants plaquettaires (comme l'aspirine) pour éviter la formation de nouveaux caillots</w:t>
      </w:r>
    </w:p>
    <w:p w:rsidR="00F33567" w:rsidRPr="00E51D7F" w:rsidRDefault="00F33567" w:rsidP="00E51D7F">
      <w:pPr>
        <w:numPr>
          <w:ilvl w:val="0"/>
          <w:numId w:val="10"/>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statines pour contrôler le cholestérol</w:t>
      </w:r>
    </w:p>
    <w:p w:rsidR="00F33567" w:rsidRPr="00E51D7F" w:rsidRDefault="00F33567" w:rsidP="00E51D7F">
      <w:pPr>
        <w:numPr>
          <w:ilvl w:val="0"/>
          <w:numId w:val="10"/>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bêtabloquants pour diminuer le travail du cœur</w:t>
      </w:r>
    </w:p>
    <w:p w:rsidR="00F33567" w:rsidRPr="00E51D7F" w:rsidRDefault="00F33567" w:rsidP="00E51D7F">
      <w:pPr>
        <w:numPr>
          <w:ilvl w:val="0"/>
          <w:numId w:val="10"/>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inhibiteurs de l'enzyme de conversion pour protéger le cœur</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La prévention : le meilleur traitement</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L'OMS estime que 75% des maladies cardiovasculaires pourraient être prévenues par des changements de mode de vie. Voici les recommandations essentielles :</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Une alimentation saine</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Privilégier les fruits et légumes (au moins 5 portions par jour)</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Consommer des céréales complètes</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Choisir des sources de protéines maigres (poisson, volaille, légumineuses)</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Limiter les graisses saturées et les graisses trans</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Réduire la consommation de sel (moins de 5 grammes par jour)</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Limiter les sucres ajoutés</w:t>
      </w:r>
    </w:p>
    <w:p w:rsidR="00F33567" w:rsidRPr="00E51D7F" w:rsidRDefault="00F33567" w:rsidP="00E51D7F">
      <w:pPr>
        <w:numPr>
          <w:ilvl w:val="0"/>
          <w:numId w:val="11"/>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Préférer les bonnes graisses (huile d'olive, noix, poissons gras)</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L'activité physique régulière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L'OMS recommande :</w:t>
      </w:r>
    </w:p>
    <w:p w:rsidR="00F33567" w:rsidRPr="00E51D7F" w:rsidRDefault="00F33567" w:rsidP="00E51D7F">
      <w:pPr>
        <w:numPr>
          <w:ilvl w:val="0"/>
          <w:numId w:val="1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Au moins 150 minutes d'activité modérée par semaine (marche rapide, vélo, natation)</w:t>
      </w:r>
    </w:p>
    <w:p w:rsidR="00F33567" w:rsidRPr="00E51D7F" w:rsidRDefault="00F33567" w:rsidP="00E51D7F">
      <w:pPr>
        <w:numPr>
          <w:ilvl w:val="0"/>
          <w:numId w:val="1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Ou 75 minutes d'activité intense par semaine</w:t>
      </w:r>
    </w:p>
    <w:p w:rsidR="00F33567" w:rsidRPr="00E51D7F" w:rsidRDefault="00F33567" w:rsidP="00E51D7F">
      <w:pPr>
        <w:numPr>
          <w:ilvl w:val="0"/>
          <w:numId w:val="1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Des exercices de renforcement musculaire deux fois par semaine</w:t>
      </w:r>
    </w:p>
    <w:p w:rsidR="00F33567" w:rsidRPr="00E51D7F" w:rsidRDefault="00F33567" w:rsidP="00E51D7F">
      <w:pPr>
        <w:numPr>
          <w:ilvl w:val="0"/>
          <w:numId w:val="12"/>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Réduire le temps passé assis</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lastRenderedPageBreak/>
        <w:t>L'arrêt du tabac</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Arrêter de fumer est la mesure la plus efficace pour réduire le risque d'infarctus. Les bénéfices commencent dès les premières heures et continuent pendant des années. Après 15 ans sans tabac, le risque cardiovasculaire redevient similaire à celui d'une personne n'ayant jamais fumé.</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La gestion du stress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stress chronique augmente le risque cardiovasculaire. Il est important de :</w:t>
      </w:r>
    </w:p>
    <w:p w:rsidR="00F33567" w:rsidRPr="00E51D7F" w:rsidRDefault="00F33567" w:rsidP="00E51D7F">
      <w:pPr>
        <w:numPr>
          <w:ilvl w:val="0"/>
          <w:numId w:val="1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Pratiquer des techniques de relaxation (méditation, yoga, respiration profonde)</w:t>
      </w:r>
    </w:p>
    <w:p w:rsidR="00F33567" w:rsidRPr="00E51D7F" w:rsidRDefault="00F33567" w:rsidP="00E51D7F">
      <w:pPr>
        <w:numPr>
          <w:ilvl w:val="0"/>
          <w:numId w:val="1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Dormir suffisamment (7 à 8 heures par nuit)</w:t>
      </w:r>
    </w:p>
    <w:p w:rsidR="00F33567" w:rsidRPr="00E51D7F" w:rsidRDefault="00F33567" w:rsidP="00E51D7F">
      <w:pPr>
        <w:numPr>
          <w:ilvl w:val="0"/>
          <w:numId w:val="1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Maintenir des liens sociaux</w:t>
      </w:r>
    </w:p>
    <w:p w:rsidR="00F33567" w:rsidRPr="00E51D7F" w:rsidRDefault="00F33567" w:rsidP="00E51D7F">
      <w:pPr>
        <w:numPr>
          <w:ilvl w:val="0"/>
          <w:numId w:val="13"/>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Trouver un équilibre entre vie professionnelle et personnelle</w:t>
      </w:r>
    </w:p>
    <w:p w:rsidR="00F33567" w:rsidRPr="00E51D7F" w:rsidRDefault="00F33567" w:rsidP="00E51D7F">
      <w:pPr>
        <w:spacing w:before="100" w:beforeAutospacing="1" w:after="100" w:afterAutospacing="1" w:line="240" w:lineRule="auto"/>
        <w:jc w:val="both"/>
        <w:outlineLvl w:val="2"/>
        <w:rPr>
          <w:rFonts w:ascii="Times New Roman" w:eastAsia="Times New Roman" w:hAnsi="Times New Roman" w:cs="Times New Roman"/>
          <w:b/>
          <w:bCs/>
          <w:sz w:val="28"/>
          <w:szCs w:val="27"/>
          <w:lang w:eastAsia="fr-FR"/>
        </w:rPr>
      </w:pPr>
      <w:r w:rsidRPr="00E51D7F">
        <w:rPr>
          <w:rFonts w:ascii="Times New Roman" w:eastAsia="Times New Roman" w:hAnsi="Times New Roman" w:cs="Times New Roman"/>
          <w:b/>
          <w:bCs/>
          <w:sz w:val="28"/>
          <w:szCs w:val="27"/>
          <w:lang w:eastAsia="fr-FR"/>
        </w:rPr>
        <w:t>Le suivi médical régulier</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Il est essentiel de faire contrôler régulièrement :</w:t>
      </w:r>
    </w:p>
    <w:p w:rsidR="00F33567" w:rsidRPr="00E51D7F" w:rsidRDefault="00F33567" w:rsidP="00E51D7F">
      <w:pPr>
        <w:numPr>
          <w:ilvl w:val="0"/>
          <w:numId w:val="1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La pression artérielle</w:t>
      </w:r>
    </w:p>
    <w:p w:rsidR="00F33567" w:rsidRPr="00E51D7F" w:rsidRDefault="00F33567" w:rsidP="00E51D7F">
      <w:pPr>
        <w:numPr>
          <w:ilvl w:val="0"/>
          <w:numId w:val="1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taux de cholestérol</w:t>
      </w:r>
    </w:p>
    <w:p w:rsidR="00F33567" w:rsidRPr="00E51D7F" w:rsidRDefault="00F33567" w:rsidP="00E51D7F">
      <w:pPr>
        <w:numPr>
          <w:ilvl w:val="0"/>
          <w:numId w:val="1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La glycémie (taux de sucre dans le sang)</w:t>
      </w:r>
    </w:p>
    <w:p w:rsidR="00F33567" w:rsidRPr="00E51D7F" w:rsidRDefault="00F33567" w:rsidP="00E51D7F">
      <w:pPr>
        <w:numPr>
          <w:ilvl w:val="0"/>
          <w:numId w:val="14"/>
        </w:num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 poids et le tour de taille</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Les inégalités face à l'infarctus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Les données récentes de l'OMS révèlent d'importantes inégalités dans l'accès aux soins et dans l'issue de l'infarctus. Dans les pays à faible revenu, plus de 75% des décès liés aux maladies cardiovasculaires surviennent, alors que ces pays n'ont souvent pas accès aux traitements modernes.</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Même dans les pays développés, des inégalités persistent selon le niveau socio-économique, le lieu de résidence (zones rurales versus urbaines) et le genre. Les femmes, par exemple, sont souvent diagnostiquées plus tardivement car leurs symptômes sont moins typiques et parfois minimisés.</w:t>
      </w:r>
    </w:p>
    <w:p w:rsidR="00F33567" w:rsidRPr="00E51D7F" w:rsidRDefault="00F33567" w:rsidP="00E51D7F">
      <w:pPr>
        <w:spacing w:before="100" w:beforeAutospacing="1" w:after="100" w:afterAutospacing="1" w:line="240" w:lineRule="auto"/>
        <w:jc w:val="both"/>
        <w:outlineLvl w:val="1"/>
        <w:rPr>
          <w:rFonts w:ascii="Times New Roman" w:eastAsia="Times New Roman" w:hAnsi="Times New Roman" w:cs="Times New Roman"/>
          <w:b/>
          <w:bCs/>
          <w:sz w:val="40"/>
          <w:szCs w:val="36"/>
          <w:lang w:eastAsia="fr-FR"/>
        </w:rPr>
      </w:pPr>
      <w:r w:rsidRPr="00E51D7F">
        <w:rPr>
          <w:rFonts w:ascii="Times New Roman" w:eastAsia="Times New Roman" w:hAnsi="Times New Roman" w:cs="Times New Roman"/>
          <w:b/>
          <w:bCs/>
          <w:sz w:val="40"/>
          <w:szCs w:val="36"/>
          <w:lang w:eastAsia="fr-FR"/>
        </w:rPr>
        <w:t>Conclusion</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L'infarctus du myocarde reste une urgence médicale majeure qui touche des millions de personnes chaque année. Cependant, grâce aux progrès de la médecine et à une meilleure compréhension des facteurs de risque, il est aujourd'hui largement évitable et traitable.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t>La clé réside dans la prévention : adopter un mode de vie sain, surveiller régulièrement sa santé et connaître les signes d'alerte. L'OMS continue de promouvoir des politiques de santé publique visant à réduire les facteurs de risque au niveau mondial, notamment en encourageant des environnements favorables à une alimentation saine et à l'activité physique.</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sz w:val="28"/>
          <w:szCs w:val="24"/>
          <w:lang w:eastAsia="fr-FR"/>
        </w:rPr>
        <w:lastRenderedPageBreak/>
        <w:t>Chacun peut agir pour protéger son cœur. Les petits changements quotidiens s'accumulent pour créer une grande différence. Votre cœur bat environ 100 000 fois par jour, il mérite qu'on en prenne soin. En étant informé, vigilant et proactif, vous mettez toutes les chances de votre côté pour vivre longtemps en bonne santé.</w:t>
      </w:r>
    </w:p>
    <w:p w:rsidR="00F33567" w:rsidRPr="00E51D7F" w:rsidRDefault="00F33567" w:rsidP="00E51D7F">
      <w:pPr>
        <w:spacing w:before="100" w:beforeAutospacing="1" w:after="100" w:afterAutospacing="1" w:line="240" w:lineRule="auto"/>
        <w:jc w:val="both"/>
        <w:rPr>
          <w:rFonts w:ascii="Times New Roman" w:eastAsia="Times New Roman" w:hAnsi="Times New Roman" w:cs="Times New Roman"/>
          <w:sz w:val="28"/>
          <w:szCs w:val="24"/>
          <w:lang w:eastAsia="fr-FR"/>
        </w:rPr>
      </w:pPr>
      <w:r w:rsidRPr="00E51D7F">
        <w:rPr>
          <w:rFonts w:ascii="Times New Roman" w:eastAsia="Times New Roman" w:hAnsi="Times New Roman" w:cs="Times New Roman"/>
          <w:b/>
          <w:sz w:val="28"/>
          <w:szCs w:val="24"/>
          <w:lang w:eastAsia="fr-FR"/>
        </w:rPr>
        <w:t>N'oubliez jamais</w:t>
      </w:r>
      <w:r w:rsidRPr="00E51D7F">
        <w:rPr>
          <w:rFonts w:ascii="Times New Roman" w:eastAsia="Times New Roman" w:hAnsi="Times New Roman" w:cs="Times New Roman"/>
          <w:sz w:val="28"/>
          <w:szCs w:val="24"/>
          <w:lang w:eastAsia="fr-FR"/>
        </w:rPr>
        <w:t xml:space="preserve"> : face aux symptômes d'un infarctus, chaque seconde compte. En cas de doute, appelez toujours les secours. Il vaut mieux une fausse alerte qu'une intervention trop tardive.</w:t>
      </w:r>
    </w:p>
    <w:p w:rsidR="00622096" w:rsidRPr="00E51D7F" w:rsidRDefault="00622096" w:rsidP="00E51D7F">
      <w:pPr>
        <w:spacing w:line="360" w:lineRule="auto"/>
        <w:jc w:val="both"/>
        <w:rPr>
          <w:rFonts w:ascii="Times New Roman" w:hAnsi="Times New Roman" w:cs="Times New Roman"/>
          <w:b/>
          <w:sz w:val="24"/>
        </w:rPr>
      </w:pPr>
    </w:p>
    <w:sectPr w:rsidR="00622096" w:rsidRPr="00E51D7F" w:rsidSect="006220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9394E"/>
    <w:multiLevelType w:val="hybridMultilevel"/>
    <w:tmpl w:val="350EB4CE"/>
    <w:lvl w:ilvl="0" w:tplc="040C0011">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
    <w:nsid w:val="311D63A4"/>
    <w:multiLevelType w:val="multilevel"/>
    <w:tmpl w:val="8798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95C1C"/>
    <w:multiLevelType w:val="multilevel"/>
    <w:tmpl w:val="BE7C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74DF5"/>
    <w:multiLevelType w:val="multilevel"/>
    <w:tmpl w:val="FFA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E146B"/>
    <w:multiLevelType w:val="multilevel"/>
    <w:tmpl w:val="238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31D65"/>
    <w:multiLevelType w:val="multilevel"/>
    <w:tmpl w:val="ADD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D5669A"/>
    <w:multiLevelType w:val="multilevel"/>
    <w:tmpl w:val="E7D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96535"/>
    <w:multiLevelType w:val="multilevel"/>
    <w:tmpl w:val="F4FE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266F5"/>
    <w:multiLevelType w:val="multilevel"/>
    <w:tmpl w:val="16C0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701103"/>
    <w:multiLevelType w:val="multilevel"/>
    <w:tmpl w:val="C998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E27FAA"/>
    <w:multiLevelType w:val="multilevel"/>
    <w:tmpl w:val="C02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9136C2"/>
    <w:multiLevelType w:val="multilevel"/>
    <w:tmpl w:val="C7A8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601E7"/>
    <w:multiLevelType w:val="multilevel"/>
    <w:tmpl w:val="690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44663"/>
    <w:multiLevelType w:val="multilevel"/>
    <w:tmpl w:val="04F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1"/>
  </w:num>
  <w:num w:numId="4">
    <w:abstractNumId w:val="5"/>
  </w:num>
  <w:num w:numId="5">
    <w:abstractNumId w:val="10"/>
  </w:num>
  <w:num w:numId="6">
    <w:abstractNumId w:val="6"/>
  </w:num>
  <w:num w:numId="7">
    <w:abstractNumId w:val="4"/>
  </w:num>
  <w:num w:numId="8">
    <w:abstractNumId w:val="8"/>
  </w:num>
  <w:num w:numId="9">
    <w:abstractNumId w:val="7"/>
  </w:num>
  <w:num w:numId="10">
    <w:abstractNumId w:val="12"/>
  </w:num>
  <w:num w:numId="11">
    <w:abstractNumId w:val="1"/>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96"/>
    <w:rsid w:val="000D2DD2"/>
    <w:rsid w:val="0059633C"/>
    <w:rsid w:val="005A3D7E"/>
    <w:rsid w:val="00622096"/>
    <w:rsid w:val="00AA30B1"/>
    <w:rsid w:val="00E51D7F"/>
    <w:rsid w:val="00E837EC"/>
    <w:rsid w:val="00F33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42F2B-C334-4A3C-AC3E-085B833D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33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335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3356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220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22096"/>
    <w:rPr>
      <w:b/>
      <w:bCs/>
    </w:rPr>
  </w:style>
  <w:style w:type="character" w:customStyle="1" w:styleId="Titre1Car">
    <w:name w:val="Titre 1 Car"/>
    <w:basedOn w:val="Policepardfaut"/>
    <w:link w:val="Titre1"/>
    <w:uiPriority w:val="9"/>
    <w:rsid w:val="00F3356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3356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33567"/>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2459">
      <w:bodyDiv w:val="1"/>
      <w:marLeft w:val="0"/>
      <w:marRight w:val="0"/>
      <w:marTop w:val="0"/>
      <w:marBottom w:val="0"/>
      <w:divBdr>
        <w:top w:val="none" w:sz="0" w:space="0" w:color="auto"/>
        <w:left w:val="none" w:sz="0" w:space="0" w:color="auto"/>
        <w:bottom w:val="none" w:sz="0" w:space="0" w:color="auto"/>
        <w:right w:val="none" w:sz="0" w:space="0" w:color="auto"/>
      </w:divBdr>
    </w:div>
    <w:div w:id="17215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1660</Words>
  <Characters>9134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leznovo</dc:creator>
  <cp:keywords/>
  <dc:description/>
  <cp:lastModifiedBy>Compte Microsoft</cp:lastModifiedBy>
  <cp:revision>4</cp:revision>
  <dcterms:created xsi:type="dcterms:W3CDTF">2026-01-24T22:17:00Z</dcterms:created>
  <dcterms:modified xsi:type="dcterms:W3CDTF">2026-02-06T12:40:00Z</dcterms:modified>
</cp:coreProperties>
</file>