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MODOU KANTE</w:t>
      </w:r>
    </w:p>
    <w:p>
      <w:r>
        <w:rPr>
          <w:b/>
        </w:rPr>
        <w:t>Candidat – Vendeur | Magasinier | Commerçant</w:t>
        <w:br/>
      </w:r>
      <w:r>
        <w:t>Téléphone : [Téléphone masqué]</w:t>
        <w:br/>
        <w:t>E-mail : [E-mail masqué]</w:t>
        <w:br/>
        <w:t>Adresse : [Adresse masquée]</w:t>
        <w:br/>
      </w:r>
    </w:p>
    <w:p>
      <w:pPr>
        <w:pStyle w:val="Heading2"/>
      </w:pPr>
      <w:r>
        <w:t>Profil</w:t>
      </w:r>
    </w:p>
    <w:p>
      <w:r>
        <w:t>Commerçant indépendant motivé avec une expérience pratique depuis novembre 2021 dans la vente, la gestion de la clientèle, la tenue des registres et le suivi des stocks. Sérieux, organisé et capable de s’adapter rapidement.</w:t>
      </w:r>
    </w:p>
    <w:p>
      <w:pPr>
        <w:pStyle w:val="Heading2"/>
      </w:pPr>
      <w:r>
        <w:t>Expérience professionnelle</w:t>
      </w:r>
    </w:p>
    <w:p>
      <w:pPr>
        <w:pStyle w:val="Heading3"/>
      </w:pPr>
      <w:r>
        <w:t>Commerçant indépendant (Novembre 2021 – Aujourd’hui)</w:t>
      </w:r>
    </w:p>
    <w:p>
      <w:pPr>
        <w:pStyle w:val="ListBullet"/>
      </w:pPr>
      <w:r>
        <w:t>Accueil, conseil et fidélisation des clients.</w:t>
      </w:r>
    </w:p>
    <w:p>
      <w:pPr>
        <w:pStyle w:val="ListBullet"/>
      </w:pPr>
      <w:r>
        <w:t>Vente de produits et gestion des encaissements.</w:t>
      </w:r>
    </w:p>
    <w:p>
      <w:pPr>
        <w:pStyle w:val="ListBullet"/>
      </w:pPr>
      <w:r>
        <w:t>Tenue des registres et suivi des ventes.</w:t>
      </w:r>
    </w:p>
    <w:p>
      <w:pPr>
        <w:pStyle w:val="ListBullet"/>
      </w:pPr>
      <w:r>
        <w:t>Gestion des stocks et approvisionnement.</w:t>
      </w:r>
    </w:p>
    <w:p>
      <w:pPr>
        <w:pStyle w:val="ListBullet"/>
      </w:pPr>
      <w:r>
        <w:t>Respect des objectifs de qualité et de service.</w:t>
      </w:r>
    </w:p>
    <w:p>
      <w:pPr>
        <w:pStyle w:val="Heading2"/>
      </w:pPr>
      <w:r>
        <w:t>Formation</w:t>
      </w:r>
    </w:p>
    <w:p>
      <w:r>
        <w:t>BFEM – CEM Louga Commune 1 (2014)</w:t>
      </w:r>
    </w:p>
    <w:p>
      <w:pPr>
        <w:pStyle w:val="Heading2"/>
      </w:pPr>
      <w:r>
        <w:t>Compétences</w:t>
      </w:r>
    </w:p>
    <w:p>
      <w:pPr>
        <w:pStyle w:val="ListBullet"/>
      </w:pPr>
      <w:r>
        <w:t>Relation client</w:t>
      </w:r>
    </w:p>
    <w:p>
      <w:pPr>
        <w:pStyle w:val="ListBullet"/>
      </w:pPr>
      <w:r>
        <w:t>Organisation</w:t>
      </w:r>
    </w:p>
    <w:p>
      <w:pPr>
        <w:pStyle w:val="ListBullet"/>
      </w:pPr>
      <w:r>
        <w:t>Gestion des ventes</w:t>
      </w:r>
    </w:p>
    <w:p>
      <w:pPr>
        <w:pStyle w:val="ListBullet"/>
      </w:pPr>
      <w:r>
        <w:t>Travail en équipe</w:t>
      </w:r>
    </w:p>
    <w:p>
      <w:pPr>
        <w:pStyle w:val="ListBullet"/>
      </w:pPr>
      <w:r>
        <w:t>Ponctualité</w:t>
      </w:r>
    </w:p>
    <w:p>
      <w:pPr>
        <w:jc w:val="center"/>
      </w:pPr>
      <w:r>
        <w:rPr>
          <w:b/>
          <w:sz w:val="18"/>
        </w:rPr>
        <w:t>EXEMPLE DE PORTFOLIO — COORDONNÉES PERSONNELLES MASQUÉES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